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7169C">
      <w:pPr>
        <w:ind w:firstLine="3975" w:firstLineChars="90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拍 租 公 告</w:t>
      </w:r>
    </w:p>
    <w:p w14:paraId="4D7BA2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受有关部门委托，本公司定于20</w:t>
      </w:r>
      <w:r>
        <w:rPr>
          <w:rFonts w:hint="eastAsia"/>
          <w:sz w:val="32"/>
          <w:szCs w:val="32"/>
          <w:lang w:val="en-US" w:eastAsia="zh-CN"/>
        </w:rPr>
        <w:t>24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13</w:t>
      </w:r>
      <w:r>
        <w:rPr>
          <w:rFonts w:hint="eastAsia"/>
          <w:sz w:val="32"/>
          <w:szCs w:val="32"/>
        </w:rPr>
        <w:t>日（星期</w:t>
      </w:r>
      <w:r>
        <w:rPr>
          <w:rFonts w:hint="eastAsia"/>
          <w:sz w:val="32"/>
          <w:szCs w:val="32"/>
          <w:lang w:val="en-US" w:eastAsia="zh-CN"/>
        </w:rPr>
        <w:t>二</w:t>
      </w:r>
      <w:r>
        <w:rPr>
          <w:rFonts w:hint="eastAsia"/>
          <w:sz w:val="32"/>
          <w:szCs w:val="32"/>
        </w:rPr>
        <w:t>）上午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0时，在将乐县公共资源交易中心二楼会议室（县医院对面）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将</w:t>
      </w:r>
      <w:r>
        <w:rPr>
          <w:rFonts w:hint="eastAsia"/>
          <w:sz w:val="32"/>
          <w:szCs w:val="32"/>
          <w:lang w:val="en-US" w:eastAsia="zh-CN"/>
        </w:rPr>
        <w:t>以下标的进行公开拍租：</w:t>
      </w:r>
    </w:p>
    <w:p w14:paraId="4D8D66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1号拍租品：位于将乐县白莲镇将明路74号莲花市场内超市壹个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，建筑面积约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900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㎡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伍年经营权，起租价每月12元/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㎡</w:t>
      </w:r>
      <w:r>
        <w:rPr>
          <w:rFonts w:hint="eastAsia"/>
          <w:sz w:val="32"/>
          <w:szCs w:val="32"/>
          <w:lang w:val="en-US" w:eastAsia="zh-CN"/>
        </w:rPr>
        <w:t>，保证金2万元。</w:t>
      </w:r>
    </w:p>
    <w:p w14:paraId="0713C7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2号拍租品：位于将乐县府前东路9号（誉璟台11幢）一层社区用房，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建筑面积约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188.36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㎡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三年经营权，起租价3000元/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</w:t>
      </w:r>
      <w:r>
        <w:rPr>
          <w:rFonts w:hint="eastAsia"/>
          <w:sz w:val="32"/>
          <w:szCs w:val="32"/>
          <w:lang w:val="en-US" w:eastAsia="zh-CN"/>
        </w:rPr>
        <w:t>，保证金3000元。</w:t>
      </w:r>
    </w:p>
    <w:p w14:paraId="052B9E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3号拍租品：位于将乐县新将北路11号（夏华商厦）四楼（原状元楼酒家），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建筑面积约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1501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㎡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三年经营权，起租价每月13元/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㎡</w:t>
      </w:r>
      <w:r>
        <w:rPr>
          <w:rFonts w:hint="eastAsia"/>
          <w:sz w:val="32"/>
          <w:szCs w:val="32"/>
          <w:lang w:val="en-US" w:eastAsia="zh-CN"/>
        </w:rPr>
        <w:t>，保证金2万元。</w:t>
      </w:r>
    </w:p>
    <w:p w14:paraId="71D3A0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有意竞</w:t>
      </w:r>
      <w:r>
        <w:rPr>
          <w:rFonts w:hint="eastAsia" w:ascii="宋体" w:hAnsi="宋体"/>
          <w:sz w:val="32"/>
          <w:szCs w:val="32"/>
          <w:lang w:eastAsia="zh-CN"/>
        </w:rPr>
        <w:t>租</w:t>
      </w:r>
      <w:r>
        <w:rPr>
          <w:rFonts w:hint="eastAsia" w:ascii="宋体" w:hAnsi="宋体"/>
          <w:sz w:val="32"/>
          <w:szCs w:val="32"/>
        </w:rPr>
        <w:t>者，请携带身份证</w:t>
      </w:r>
      <w:r>
        <w:rPr>
          <w:rFonts w:hint="eastAsia" w:ascii="宋体" w:hAnsi="宋体"/>
          <w:sz w:val="32"/>
          <w:szCs w:val="32"/>
          <w:lang w:eastAsia="zh-CN"/>
        </w:rPr>
        <w:t>及</w:t>
      </w:r>
      <w:r>
        <w:rPr>
          <w:rFonts w:hint="eastAsia" w:ascii="宋体" w:hAnsi="宋体"/>
          <w:sz w:val="32"/>
          <w:szCs w:val="32"/>
        </w:rPr>
        <w:t>保证金到本公司看样、咨询、报名。</w:t>
      </w:r>
    </w:p>
    <w:p w14:paraId="1143A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2"/>
          <w:szCs w:val="32"/>
        </w:rPr>
        <w:t>报名地址：人民路</w:t>
      </w:r>
      <w:r>
        <w:rPr>
          <w:rFonts w:hint="eastAsia" w:ascii="宋体" w:hAnsi="宋体"/>
          <w:sz w:val="32"/>
          <w:szCs w:val="32"/>
          <w:lang w:val="en-US" w:eastAsia="zh-CN"/>
        </w:rPr>
        <w:t>劳动巷19-1</w:t>
      </w:r>
      <w:r>
        <w:rPr>
          <w:rFonts w:hint="eastAsia" w:ascii="宋体" w:hAnsi="宋体"/>
          <w:sz w:val="32"/>
          <w:szCs w:val="32"/>
        </w:rPr>
        <w:t>号（</w:t>
      </w:r>
      <w:r>
        <w:rPr>
          <w:rFonts w:hint="eastAsia"/>
          <w:sz w:val="32"/>
          <w:szCs w:val="32"/>
        </w:rPr>
        <w:t>实验幼儿园对面司法局左后侧</w:t>
      </w:r>
      <w:r>
        <w:rPr>
          <w:rFonts w:hint="eastAsia" w:ascii="宋体" w:hAnsi="宋体"/>
          <w:sz w:val="30"/>
          <w:szCs w:val="30"/>
        </w:rPr>
        <w:t>）</w:t>
      </w:r>
    </w:p>
    <w:p w14:paraId="4BF84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报名时间：即日起至20</w:t>
      </w:r>
      <w:r>
        <w:rPr>
          <w:rFonts w:hint="eastAsia" w:ascii="宋体" w:hAnsi="宋体"/>
          <w:sz w:val="30"/>
          <w:szCs w:val="30"/>
          <w:lang w:val="en-US" w:eastAsia="zh-CN"/>
        </w:rPr>
        <w:t>24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val="en-US" w:eastAsia="zh-CN"/>
        </w:rPr>
        <w:t>8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lang w:val="en-US" w:eastAsia="zh-CN"/>
        </w:rPr>
        <w:t>12</w:t>
      </w:r>
      <w:r>
        <w:rPr>
          <w:rFonts w:hint="eastAsia" w:ascii="宋体" w:hAnsi="宋体"/>
          <w:sz w:val="30"/>
          <w:szCs w:val="30"/>
        </w:rPr>
        <w:t>日下午</w:t>
      </w:r>
      <w:r>
        <w:rPr>
          <w:rFonts w:hint="eastAsia" w:ascii="宋体" w:hAnsi="宋体"/>
          <w:sz w:val="30"/>
          <w:szCs w:val="30"/>
          <w:lang w:val="en-US" w:eastAsia="zh-CN"/>
        </w:rPr>
        <w:t>5</w:t>
      </w:r>
      <w:r>
        <w:rPr>
          <w:rFonts w:hint="eastAsia" w:ascii="宋体" w:hAnsi="宋体"/>
          <w:sz w:val="30"/>
          <w:szCs w:val="30"/>
        </w:rPr>
        <w:t>：</w:t>
      </w:r>
      <w:r>
        <w:rPr>
          <w:rFonts w:hint="eastAsia" w:ascii="宋体" w:hAnsi="宋体"/>
          <w:sz w:val="30"/>
          <w:szCs w:val="30"/>
          <w:lang w:val="en-US" w:eastAsia="zh-CN"/>
        </w:rPr>
        <w:t>3</w:t>
      </w:r>
      <w:r>
        <w:rPr>
          <w:rFonts w:hint="eastAsia" w:ascii="宋体" w:hAnsi="宋体"/>
          <w:sz w:val="30"/>
          <w:szCs w:val="30"/>
        </w:rPr>
        <w:t>0</w:t>
      </w:r>
      <w:r>
        <w:rPr>
          <w:rFonts w:hint="eastAsia" w:ascii="宋体" w:hAnsi="宋体"/>
          <w:sz w:val="30"/>
          <w:szCs w:val="30"/>
          <w:lang w:eastAsia="zh-CN"/>
        </w:rPr>
        <w:t>时</w:t>
      </w:r>
      <w:r>
        <w:rPr>
          <w:rFonts w:hint="eastAsia" w:ascii="宋体" w:hAnsi="宋体"/>
          <w:sz w:val="30"/>
          <w:szCs w:val="30"/>
        </w:rPr>
        <w:t>止</w:t>
      </w:r>
    </w:p>
    <w:p w14:paraId="55A24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联 系 人：   黄先生       </w:t>
      </w:r>
      <w:r>
        <w:rPr>
          <w:rFonts w:hint="eastAsia" w:ascii="宋体" w:hAnsi="宋体"/>
          <w:sz w:val="30"/>
          <w:szCs w:val="30"/>
          <w:lang w:eastAsia="zh-CN"/>
        </w:rPr>
        <w:t>熊</w:t>
      </w:r>
      <w:r>
        <w:rPr>
          <w:rFonts w:hint="eastAsia" w:ascii="宋体" w:hAnsi="宋体"/>
          <w:sz w:val="30"/>
          <w:szCs w:val="30"/>
        </w:rPr>
        <w:t>女士</w:t>
      </w:r>
    </w:p>
    <w:p w14:paraId="6F70D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联系电话：0598—2296346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   0598-</w:t>
      </w:r>
      <w:r>
        <w:rPr>
          <w:rFonts w:hint="eastAsia" w:ascii="宋体" w:hAnsi="宋体"/>
          <w:sz w:val="30"/>
          <w:szCs w:val="30"/>
        </w:rPr>
        <w:t>2267865</w:t>
      </w:r>
    </w:p>
    <w:p w14:paraId="49410DC9">
      <w:pPr>
        <w:ind w:firstLine="600" w:firstLineChars="200"/>
        <w:rPr>
          <w:rFonts w:hint="eastAsia" w:ascii="宋体" w:hAnsi="宋体"/>
          <w:sz w:val="30"/>
          <w:szCs w:val="30"/>
        </w:rPr>
      </w:pPr>
    </w:p>
    <w:p w14:paraId="1034D14A">
      <w:pPr>
        <w:ind w:firstLine="4050" w:firstLineChars="135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福建将乐东方四通拍卖有限公司</w:t>
      </w:r>
    </w:p>
    <w:p w14:paraId="4D0F2647">
      <w:pPr>
        <w:ind w:firstLine="5100" w:firstLineChars="17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20</w:t>
      </w:r>
      <w:r>
        <w:rPr>
          <w:rFonts w:hint="eastAsia" w:ascii="宋体" w:hAnsi="宋体"/>
          <w:sz w:val="30"/>
          <w:szCs w:val="30"/>
          <w:lang w:val="en-US" w:eastAsia="zh-CN"/>
        </w:rPr>
        <w:t>24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val="en-US" w:eastAsia="zh-CN"/>
        </w:rPr>
        <w:t>7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lang w:val="en-US" w:eastAsia="zh-CN"/>
        </w:rPr>
        <w:t>30</w:t>
      </w:r>
      <w:r>
        <w:rPr>
          <w:rFonts w:hint="eastAsia" w:ascii="宋体" w:hAnsi="宋体"/>
          <w:sz w:val="30"/>
          <w:szCs w:val="30"/>
        </w:rPr>
        <w:t>日</w:t>
      </w:r>
    </w:p>
    <w:p w14:paraId="31D4A516">
      <w:pPr>
        <w:ind w:right="-19" w:rightChars="-9" w:firstLine="640" w:firstLineChars="200"/>
        <w:rPr>
          <w:rFonts w:hint="default"/>
          <w:sz w:val="32"/>
          <w:szCs w:val="32"/>
          <w:lang w:val="en-US" w:eastAsia="zh-CN"/>
        </w:rPr>
      </w:pPr>
    </w:p>
    <w:p w14:paraId="59F37CB5">
      <w:pPr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YTlhY2FjMTE4NTQ0ZjA1NTMyZTMyNTRiZjcyYjYifQ=="/>
  </w:docVars>
  <w:rsids>
    <w:rsidRoot w:val="334707EB"/>
    <w:rsid w:val="010F6CA1"/>
    <w:rsid w:val="067701FE"/>
    <w:rsid w:val="0E280947"/>
    <w:rsid w:val="0FBB79D6"/>
    <w:rsid w:val="0FC4268B"/>
    <w:rsid w:val="11A256FB"/>
    <w:rsid w:val="12AB56F6"/>
    <w:rsid w:val="165D3903"/>
    <w:rsid w:val="1D5E40FE"/>
    <w:rsid w:val="334707EB"/>
    <w:rsid w:val="3B4C6BD8"/>
    <w:rsid w:val="4A2356E9"/>
    <w:rsid w:val="4E475E11"/>
    <w:rsid w:val="61356F19"/>
    <w:rsid w:val="65274800"/>
    <w:rsid w:val="72081FCD"/>
    <w:rsid w:val="744A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432</Characters>
  <Lines>0</Lines>
  <Paragraphs>0</Paragraphs>
  <TotalTime>2</TotalTime>
  <ScaleCrop>false</ScaleCrop>
  <LinksUpToDate>false</LinksUpToDate>
  <CharactersWithSpaces>452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2023-02-16T01:09:00Z</dcterms:created>
  <dc:creator>DFST</dc:creator>
  <cp:lastModifiedBy>筱悠</cp:lastModifiedBy>
  <cp:lastPrinted>2024-07-25T01:27:00Z</cp:lastPrinted>
  <dcterms:modified xsi:type="dcterms:W3CDTF">2024-07-30T00:14:57Z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13CED086BA2548628B7A2EF57A0ABA84_13</vt:lpwstr>
  </property>
</Properties>
</file>